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03" w:rsidRPr="00A73503" w:rsidRDefault="00DB5B61" w:rsidP="00A7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r w:rsidR="00A73503" w:rsidRPr="00A7350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73503" w:rsidRPr="00A73503" w:rsidRDefault="00A73503" w:rsidP="00A7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503">
        <w:rPr>
          <w:rFonts w:ascii="Times New Roman" w:hAnsi="Times New Roman" w:cs="Times New Roman"/>
          <w:b/>
          <w:sz w:val="28"/>
          <w:szCs w:val="28"/>
        </w:rPr>
        <w:t xml:space="preserve">НОВОПОКРОВСКИЙ РАЙОН </w:t>
      </w:r>
    </w:p>
    <w:p w:rsidR="00A73503" w:rsidRPr="00A73503" w:rsidRDefault="00DB5B61" w:rsidP="00A7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(восьмого</w:t>
      </w:r>
      <w:r w:rsidR="00A73503" w:rsidRPr="00A7350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A73503" w:rsidRPr="00A73503" w:rsidRDefault="00A73503" w:rsidP="00A7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503" w:rsidRPr="00A73503" w:rsidRDefault="00A73503" w:rsidP="00A7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50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73503" w:rsidRPr="00A73503" w:rsidRDefault="00A73503" w:rsidP="00A73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3503" w:rsidRPr="00A73503" w:rsidRDefault="00A73503" w:rsidP="00A735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3503">
        <w:rPr>
          <w:rFonts w:ascii="Times New Roman" w:hAnsi="Times New Roman" w:cs="Times New Roman"/>
          <w:b/>
          <w:sz w:val="28"/>
          <w:szCs w:val="28"/>
        </w:rPr>
        <w:t xml:space="preserve">от _______________                                                                             № _______ </w:t>
      </w:r>
    </w:p>
    <w:p w:rsidR="00A73503" w:rsidRPr="00A73503" w:rsidRDefault="00A73503" w:rsidP="00A7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3503">
        <w:rPr>
          <w:rFonts w:ascii="Times New Roman" w:hAnsi="Times New Roman" w:cs="Times New Roman"/>
          <w:b/>
          <w:sz w:val="28"/>
          <w:szCs w:val="28"/>
        </w:rPr>
        <w:t>ст-ца</w:t>
      </w:r>
      <w:proofErr w:type="spellEnd"/>
      <w:r w:rsidRPr="00A73503">
        <w:rPr>
          <w:rFonts w:ascii="Times New Roman" w:hAnsi="Times New Roman" w:cs="Times New Roman"/>
          <w:b/>
          <w:sz w:val="28"/>
          <w:szCs w:val="28"/>
        </w:rPr>
        <w:t xml:space="preserve"> Новопокровская </w:t>
      </w:r>
    </w:p>
    <w:p w:rsidR="00A73503" w:rsidRPr="00A73503" w:rsidRDefault="00A73503" w:rsidP="00A735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22D65" w:rsidRPr="00D23C84" w:rsidRDefault="00222D65" w:rsidP="00AE286B">
      <w:pPr>
        <w:pStyle w:val="40"/>
        <w:shd w:val="clear" w:color="auto" w:fill="auto"/>
        <w:spacing w:before="0"/>
        <w:ind w:left="-567" w:right="20"/>
        <w:rPr>
          <w:rFonts w:ascii="Times New Roman" w:hAnsi="Times New Roman" w:cs="Times New Roman"/>
          <w:sz w:val="28"/>
          <w:szCs w:val="28"/>
        </w:rPr>
      </w:pPr>
    </w:p>
    <w:p w:rsidR="00DB5B61" w:rsidRDefault="00AE286B" w:rsidP="00D23C84">
      <w:pPr>
        <w:pStyle w:val="40"/>
        <w:shd w:val="clear" w:color="auto" w:fill="auto"/>
        <w:tabs>
          <w:tab w:val="left" w:pos="-142"/>
        </w:tabs>
        <w:spacing w:before="0"/>
        <w:ind w:left="851" w:right="708"/>
        <w:rPr>
          <w:rFonts w:ascii="Times New Roman" w:hAnsi="Times New Roman" w:cs="Times New Roman"/>
          <w:sz w:val="28"/>
          <w:szCs w:val="28"/>
        </w:rPr>
      </w:pPr>
      <w:r w:rsidRPr="00AE286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DB5B61">
        <w:rPr>
          <w:rFonts w:ascii="Times New Roman" w:hAnsi="Times New Roman" w:cs="Times New Roman"/>
          <w:sz w:val="28"/>
          <w:szCs w:val="28"/>
        </w:rPr>
        <w:t>Положения о порядке увековечения</w:t>
      </w:r>
      <w:r w:rsidR="00D23C84">
        <w:rPr>
          <w:rFonts w:ascii="Times New Roman" w:hAnsi="Times New Roman" w:cs="Times New Roman"/>
          <w:sz w:val="28"/>
          <w:szCs w:val="28"/>
        </w:rPr>
        <w:t xml:space="preserve"> </w:t>
      </w:r>
      <w:r w:rsidR="00DB5B61">
        <w:rPr>
          <w:rFonts w:ascii="Times New Roman" w:hAnsi="Times New Roman" w:cs="Times New Roman"/>
          <w:sz w:val="28"/>
          <w:szCs w:val="28"/>
        </w:rPr>
        <w:t>памяти</w:t>
      </w:r>
    </w:p>
    <w:p w:rsidR="00DB5B61" w:rsidRDefault="00AE286B" w:rsidP="00D23C84">
      <w:pPr>
        <w:pStyle w:val="40"/>
        <w:shd w:val="clear" w:color="auto" w:fill="auto"/>
        <w:tabs>
          <w:tab w:val="left" w:pos="-142"/>
        </w:tabs>
        <w:spacing w:before="0"/>
        <w:ind w:left="851" w:right="708"/>
        <w:rPr>
          <w:rFonts w:ascii="Times New Roman" w:hAnsi="Times New Roman" w:cs="Times New Roman"/>
          <w:sz w:val="28"/>
          <w:szCs w:val="28"/>
        </w:rPr>
      </w:pPr>
      <w:r w:rsidRPr="00AE286B">
        <w:rPr>
          <w:rFonts w:ascii="Times New Roman" w:hAnsi="Times New Roman" w:cs="Times New Roman"/>
          <w:sz w:val="28"/>
          <w:szCs w:val="28"/>
        </w:rPr>
        <w:t>погибших при защите</w:t>
      </w:r>
      <w:r w:rsidR="00DB5B61">
        <w:rPr>
          <w:rFonts w:ascii="Times New Roman" w:hAnsi="Times New Roman" w:cs="Times New Roman"/>
          <w:sz w:val="28"/>
          <w:szCs w:val="28"/>
        </w:rPr>
        <w:t xml:space="preserve"> </w:t>
      </w:r>
      <w:r w:rsidRPr="00AE286B">
        <w:rPr>
          <w:rFonts w:ascii="Times New Roman" w:hAnsi="Times New Roman" w:cs="Times New Roman"/>
          <w:sz w:val="28"/>
          <w:szCs w:val="28"/>
        </w:rPr>
        <w:t>Отечества</w:t>
      </w:r>
      <w:r w:rsidR="009578EA">
        <w:rPr>
          <w:rFonts w:ascii="Times New Roman" w:hAnsi="Times New Roman" w:cs="Times New Roman"/>
          <w:sz w:val="28"/>
          <w:szCs w:val="28"/>
        </w:rPr>
        <w:t>, выдающихся событий и личностей, которые внесли значительный вклад в развитие муниципального образования Новопокровский муниципальный район</w:t>
      </w:r>
      <w:r w:rsidR="00D23C84">
        <w:rPr>
          <w:rFonts w:ascii="Times New Roman" w:hAnsi="Times New Roman" w:cs="Times New Roman"/>
          <w:sz w:val="28"/>
          <w:szCs w:val="28"/>
        </w:rPr>
        <w:t xml:space="preserve"> </w:t>
      </w:r>
      <w:r w:rsidR="009578E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B5B61">
        <w:rPr>
          <w:rFonts w:ascii="Times New Roman" w:hAnsi="Times New Roman" w:cs="Times New Roman"/>
          <w:sz w:val="28"/>
          <w:szCs w:val="28"/>
        </w:rPr>
        <w:t xml:space="preserve"> в форме установки мемориальных</w:t>
      </w:r>
      <w:r w:rsidR="00D23C84">
        <w:rPr>
          <w:rFonts w:ascii="Times New Roman" w:hAnsi="Times New Roman" w:cs="Times New Roman"/>
          <w:sz w:val="28"/>
          <w:szCs w:val="28"/>
        </w:rPr>
        <w:t xml:space="preserve"> </w:t>
      </w:r>
      <w:r w:rsidRPr="00AE286B">
        <w:rPr>
          <w:rFonts w:ascii="Times New Roman" w:hAnsi="Times New Roman" w:cs="Times New Roman"/>
          <w:sz w:val="28"/>
          <w:szCs w:val="28"/>
        </w:rPr>
        <w:t>досок, бюстов, памятных</w:t>
      </w:r>
      <w:r w:rsidR="00DB5B61">
        <w:rPr>
          <w:rFonts w:ascii="Times New Roman" w:hAnsi="Times New Roman" w:cs="Times New Roman"/>
          <w:sz w:val="28"/>
          <w:szCs w:val="28"/>
        </w:rPr>
        <w:t xml:space="preserve"> </w:t>
      </w:r>
      <w:r w:rsidRPr="00AE286B">
        <w:rPr>
          <w:rFonts w:ascii="Times New Roman" w:hAnsi="Times New Roman" w:cs="Times New Roman"/>
          <w:sz w:val="28"/>
          <w:szCs w:val="28"/>
        </w:rPr>
        <w:t>знако</w:t>
      </w:r>
      <w:r w:rsidR="00DB5B61">
        <w:rPr>
          <w:rFonts w:ascii="Times New Roman" w:hAnsi="Times New Roman" w:cs="Times New Roman"/>
          <w:sz w:val="28"/>
          <w:szCs w:val="28"/>
        </w:rPr>
        <w:t>в на фасадах зданий, строений и</w:t>
      </w:r>
      <w:r w:rsidR="00D23C84">
        <w:rPr>
          <w:rFonts w:ascii="Times New Roman" w:hAnsi="Times New Roman" w:cs="Times New Roman"/>
          <w:sz w:val="28"/>
          <w:szCs w:val="28"/>
        </w:rPr>
        <w:t xml:space="preserve"> </w:t>
      </w:r>
      <w:r w:rsidRPr="00AE286B">
        <w:rPr>
          <w:rFonts w:ascii="Times New Roman" w:hAnsi="Times New Roman" w:cs="Times New Roman"/>
          <w:sz w:val="28"/>
          <w:szCs w:val="28"/>
        </w:rPr>
        <w:t>сооружений, находящихся в</w:t>
      </w:r>
      <w:r w:rsidR="00DB5B61">
        <w:rPr>
          <w:rFonts w:ascii="Times New Roman" w:hAnsi="Times New Roman" w:cs="Times New Roman"/>
          <w:sz w:val="28"/>
          <w:szCs w:val="28"/>
        </w:rPr>
        <w:t xml:space="preserve"> </w:t>
      </w:r>
      <w:r w:rsidRPr="00AE286B">
        <w:rPr>
          <w:rFonts w:ascii="Times New Roman" w:hAnsi="Times New Roman" w:cs="Times New Roman"/>
          <w:sz w:val="28"/>
          <w:szCs w:val="28"/>
        </w:rPr>
        <w:t>муницип</w:t>
      </w:r>
      <w:r w:rsidR="00DB5B61">
        <w:rPr>
          <w:rFonts w:ascii="Times New Roman" w:hAnsi="Times New Roman" w:cs="Times New Roman"/>
          <w:sz w:val="28"/>
          <w:szCs w:val="28"/>
        </w:rPr>
        <w:t>альной и частной собственности,</w:t>
      </w:r>
    </w:p>
    <w:p w:rsidR="00035616" w:rsidRPr="00035616" w:rsidRDefault="00AE286B" w:rsidP="00D23C84">
      <w:pPr>
        <w:pStyle w:val="40"/>
        <w:shd w:val="clear" w:color="auto" w:fill="auto"/>
        <w:tabs>
          <w:tab w:val="left" w:pos="-142"/>
        </w:tabs>
        <w:spacing w:before="0"/>
        <w:ind w:left="851" w:right="708"/>
        <w:rPr>
          <w:rFonts w:ascii="Times New Roman" w:hAnsi="Times New Roman" w:cs="Times New Roman"/>
          <w:sz w:val="28"/>
          <w:szCs w:val="28"/>
        </w:rPr>
      </w:pPr>
      <w:r w:rsidRPr="00AE286B">
        <w:rPr>
          <w:rFonts w:ascii="Times New Roman" w:hAnsi="Times New Roman" w:cs="Times New Roman"/>
          <w:sz w:val="28"/>
          <w:szCs w:val="28"/>
        </w:rPr>
        <w:t>на территории</w:t>
      </w:r>
      <w:r w:rsidR="00DB5B61">
        <w:rPr>
          <w:rFonts w:ascii="Times New Roman" w:hAnsi="Times New Roman" w:cs="Times New Roman"/>
          <w:sz w:val="28"/>
          <w:szCs w:val="28"/>
        </w:rPr>
        <w:t xml:space="preserve"> </w:t>
      </w:r>
      <w:r w:rsidRPr="000356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F220A" w:rsidRPr="00035616" w:rsidRDefault="00AE286B" w:rsidP="00D23C84">
      <w:pPr>
        <w:pStyle w:val="40"/>
        <w:shd w:val="clear" w:color="auto" w:fill="auto"/>
        <w:tabs>
          <w:tab w:val="left" w:pos="-142"/>
        </w:tabs>
        <w:spacing w:before="0"/>
        <w:ind w:left="851" w:right="708"/>
        <w:rPr>
          <w:rFonts w:ascii="Times New Roman" w:hAnsi="Times New Roman"/>
          <w:sz w:val="28"/>
        </w:rPr>
      </w:pPr>
      <w:r w:rsidRPr="00035616">
        <w:rPr>
          <w:rFonts w:ascii="Times New Roman" w:hAnsi="Times New Roman" w:cs="Times New Roman"/>
          <w:sz w:val="28"/>
          <w:szCs w:val="28"/>
        </w:rPr>
        <w:t>Новопокровский</w:t>
      </w:r>
      <w:r w:rsidR="00035616" w:rsidRPr="00035616">
        <w:rPr>
          <w:rFonts w:ascii="Times New Roman" w:hAnsi="Times New Roman" w:cs="Times New Roman"/>
          <w:sz w:val="28"/>
          <w:szCs w:val="28"/>
        </w:rPr>
        <w:t xml:space="preserve"> </w:t>
      </w:r>
      <w:r w:rsidR="00035616" w:rsidRPr="00035616">
        <w:rPr>
          <w:rFonts w:ascii="Times New Roman" w:hAnsi="Times New Roman"/>
          <w:sz w:val="28"/>
        </w:rPr>
        <w:t>район</w:t>
      </w:r>
    </w:p>
    <w:p w:rsidR="00A73503" w:rsidRDefault="00A73503" w:rsidP="00A73503">
      <w:pPr>
        <w:pStyle w:val="a3"/>
        <w:ind w:firstLine="851"/>
        <w:jc w:val="both"/>
        <w:rPr>
          <w:rFonts w:ascii="Times New Roman" w:hAnsi="Times New Roman"/>
          <w:sz w:val="28"/>
        </w:rPr>
      </w:pPr>
    </w:p>
    <w:p w:rsidR="002F220A" w:rsidRPr="009578EA" w:rsidRDefault="00F45FA3" w:rsidP="009578EA">
      <w:pPr>
        <w:pStyle w:val="40"/>
        <w:shd w:val="clear" w:color="auto" w:fill="auto"/>
        <w:spacing w:before="0"/>
        <w:ind w:right="20"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</w:pPr>
      <w:proofErr w:type="gramStart"/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В соответствии с</w:t>
      </w:r>
      <w:r w:rsidR="00B761B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="00B761BA" w:rsidRPr="00035616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Федеральным законом от 6 октября 2003 г. № 131-ФЗ «Об общих принципах организации местного самоуправления в Российской Федерации»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Федеральн</w:t>
      </w:r>
      <w:r w:rsidR="009578EA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ым законом от 20 марта 2025 г.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№ 33-ФЗ «Об общих принципах организации местного самоуправления в единой системе публичной власти», Законом Краснодарского края </w:t>
      </w:r>
      <w:r w:rsidR="009578EA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от 11 ноября 2019 г.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="00F9762F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      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№ 4144-КЗ «О н</w:t>
      </w:r>
      <w:r w:rsid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екоторых вопросах увековечения 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в Краснодарском крае памяти погибших при защите Отечества</w:t>
      </w:r>
      <w:proofErr w:type="gramEnd"/>
      <w:r w:rsid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»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, в целях определения порядка принятия решений об увековечении памяти погибших при защите Отечества</w:t>
      </w:r>
      <w:r w:rsidR="009578EA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, выдающихся событий и личностей, которые внесли значительный вклад в развитие муниципального образования Новопокровский район</w:t>
      </w:r>
      <w:r w:rsid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в виде мемориальных досок, бюстов, памятных знаков на территории муниципального образования Новопокровский район,</w:t>
      </w:r>
      <w:r w:rsidR="007F152B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руководствуясь Уставом муниципального об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разования Новопокровский </w:t>
      </w:r>
      <w:r w:rsidR="00035616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муниципальный 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район</w:t>
      </w:r>
      <w:r w:rsidR="00035616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Краснодарского края</w:t>
      </w:r>
      <w:r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, </w:t>
      </w:r>
      <w:r w:rsidR="00A73503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Совет муниципального об</w:t>
      </w:r>
      <w:r w:rsidR="003565FB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разования Новопокровский район </w:t>
      </w:r>
      <w:proofErr w:type="gramStart"/>
      <w:r w:rsidR="00A73503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р</w:t>
      </w:r>
      <w:proofErr w:type="gramEnd"/>
      <w:r w:rsidR="00A73503" w:rsidRPr="009578EA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е ш и л:</w:t>
      </w:r>
      <w:bookmarkStart w:id="0" w:name="_GoBack"/>
      <w:bookmarkEnd w:id="0"/>
    </w:p>
    <w:p w:rsidR="00D91396" w:rsidRPr="006A5850" w:rsidRDefault="006A5850" w:rsidP="006A5850">
      <w:pPr>
        <w:pStyle w:val="40"/>
        <w:shd w:val="clear" w:color="auto" w:fill="auto"/>
        <w:spacing w:before="0"/>
        <w:ind w:right="20"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</w:pP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1. </w:t>
      </w:r>
      <w:r w:rsidR="00D91396"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Утвердить Положение о порядке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увековечения памяти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погибших при защите Отечества, выдающихся событий и личностей, которые внесли значительный вклад в развитие муниципального образования Новопокровский район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в форме установки мемориальных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досок, бюстов, памятных знаков на фасадах зданий, строений и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сооружений, находящихся в муниципальной и частной собственности,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на территории муниципального образования Новопокровский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 </w:t>
      </w:r>
      <w:r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 xml:space="preserve">район </w:t>
      </w:r>
      <w:r w:rsidR="00D91396"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согласно приложению 1 к настоящему решению</w:t>
      </w:r>
      <w:r w:rsidR="006B5D8E" w:rsidRPr="006A5850">
        <w:rPr>
          <w:rFonts w:ascii="Times New Roman" w:eastAsia="Times New Roman" w:hAnsi="Times New Roman" w:cs="Times New Roman"/>
          <w:b w:val="0"/>
          <w:bCs w:val="0"/>
          <w:sz w:val="28"/>
          <w:szCs w:val="20"/>
        </w:rPr>
        <w:t>.</w:t>
      </w:r>
    </w:p>
    <w:p w:rsidR="00D91396" w:rsidRPr="006A5850" w:rsidRDefault="006A5850" w:rsidP="006A585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 xml:space="preserve">2. </w:t>
      </w:r>
      <w:r w:rsidR="006B5D8E">
        <w:rPr>
          <w:rFonts w:ascii="Times New Roman" w:hAnsi="Times New Roman"/>
          <w:sz w:val="28"/>
        </w:rPr>
        <w:t xml:space="preserve">Утвердить </w:t>
      </w:r>
      <w:r w:rsidR="006B5D8E" w:rsidRPr="006A5850">
        <w:rPr>
          <w:rFonts w:ascii="Times New Roman" w:hAnsi="Times New Roman"/>
          <w:sz w:val="28"/>
          <w:szCs w:val="28"/>
        </w:rPr>
        <w:t xml:space="preserve">состав комиссии по </w:t>
      </w:r>
      <w:r w:rsidR="00F45FA3">
        <w:rPr>
          <w:rFonts w:ascii="Times New Roman" w:hAnsi="Times New Roman"/>
          <w:sz w:val="28"/>
          <w:szCs w:val="28"/>
        </w:rPr>
        <w:t xml:space="preserve">увековечению </w:t>
      </w:r>
      <w:r w:rsidRPr="006A5850">
        <w:rPr>
          <w:rFonts w:ascii="Times New Roman" w:hAnsi="Times New Roman"/>
          <w:sz w:val="28"/>
          <w:szCs w:val="28"/>
        </w:rPr>
        <w:t>памяти погибших при защите Отечества, выдающихся событий и личностей, которые внесли значительный вклад в развитие муниципального образования Новопокровский район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собственности, на территории муниципального образования Новопокровский район</w:t>
      </w:r>
      <w:r w:rsidR="00112213">
        <w:rPr>
          <w:rFonts w:ascii="Times New Roman" w:hAnsi="Times New Roman"/>
          <w:sz w:val="28"/>
          <w:szCs w:val="28"/>
        </w:rPr>
        <w:t>, согласно приложению</w:t>
      </w:r>
      <w:r w:rsidR="006B5D8E" w:rsidRPr="006A5850">
        <w:rPr>
          <w:rFonts w:ascii="Times New Roman" w:hAnsi="Times New Roman"/>
          <w:sz w:val="28"/>
          <w:szCs w:val="28"/>
        </w:rPr>
        <w:t xml:space="preserve"> 2 к настоящему решению.</w:t>
      </w:r>
    </w:p>
    <w:p w:rsidR="00D91396" w:rsidRPr="00222D65" w:rsidRDefault="006A5850" w:rsidP="006A5850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AF287E" w:rsidRPr="00222D65">
        <w:rPr>
          <w:rFonts w:ascii="Times New Roman" w:hAnsi="Times New Roman"/>
          <w:sz w:val="28"/>
        </w:rPr>
        <w:t>Администрации муниципального образования Новопокровский район (</w:t>
      </w:r>
      <w:proofErr w:type="spellStart"/>
      <w:r w:rsidR="00AF287E" w:rsidRPr="00222D65">
        <w:rPr>
          <w:rFonts w:ascii="Times New Roman" w:hAnsi="Times New Roman"/>
          <w:sz w:val="28"/>
        </w:rPr>
        <w:t>Свитенко</w:t>
      </w:r>
      <w:proofErr w:type="spellEnd"/>
      <w:r w:rsidR="00AF287E" w:rsidRPr="00222D65">
        <w:rPr>
          <w:rFonts w:ascii="Times New Roman" w:hAnsi="Times New Roman"/>
          <w:sz w:val="28"/>
        </w:rPr>
        <w:t xml:space="preserve"> А.В.) </w:t>
      </w:r>
      <w:r w:rsidR="002F220A" w:rsidRPr="00222D65">
        <w:rPr>
          <w:rFonts w:ascii="Times New Roman" w:hAnsi="Times New Roman"/>
          <w:sz w:val="28"/>
        </w:rPr>
        <w:t>опубликовать настоящее ре</w:t>
      </w:r>
      <w:r w:rsidR="00274FFD" w:rsidRPr="00222D65">
        <w:rPr>
          <w:rFonts w:ascii="Times New Roman" w:hAnsi="Times New Roman"/>
          <w:sz w:val="28"/>
        </w:rPr>
        <w:t xml:space="preserve">шение </w:t>
      </w:r>
      <w:r w:rsidR="00222D65" w:rsidRPr="00222D65">
        <w:rPr>
          <w:rFonts w:ascii="Times New Roman" w:hAnsi="Times New Roman"/>
          <w:sz w:val="28"/>
        </w:rPr>
        <w:t xml:space="preserve">в газете «Сельская газета» и в официальном сетевом издании газеты «Сельская газета»: </w:t>
      </w:r>
      <w:proofErr w:type="spellStart"/>
      <w:r w:rsidR="00222D65" w:rsidRPr="00222D65">
        <w:rPr>
          <w:rFonts w:ascii="Times New Roman" w:hAnsi="Times New Roman"/>
          <w:sz w:val="28"/>
          <w:lang w:val="en-US"/>
        </w:rPr>
        <w:t>selgazeta</w:t>
      </w:r>
      <w:proofErr w:type="spellEnd"/>
      <w:r w:rsidR="00222D65" w:rsidRPr="00222D65">
        <w:rPr>
          <w:rFonts w:ascii="Times New Roman" w:hAnsi="Times New Roman"/>
          <w:sz w:val="28"/>
        </w:rPr>
        <w:t>.</w:t>
      </w:r>
      <w:proofErr w:type="spellStart"/>
      <w:r w:rsidR="00222D65" w:rsidRPr="00222D65">
        <w:rPr>
          <w:rFonts w:ascii="Times New Roman" w:hAnsi="Times New Roman"/>
          <w:sz w:val="28"/>
          <w:lang w:val="en-US"/>
        </w:rPr>
        <w:t>ru</w:t>
      </w:r>
      <w:proofErr w:type="spellEnd"/>
      <w:r w:rsidR="00222D65" w:rsidRPr="00222D65">
        <w:rPr>
          <w:rFonts w:ascii="Times New Roman" w:hAnsi="Times New Roman"/>
          <w:sz w:val="28"/>
        </w:rPr>
        <w:t>.</w:t>
      </w:r>
    </w:p>
    <w:p w:rsidR="00F45FA3" w:rsidRPr="00AF287E" w:rsidRDefault="006A5850" w:rsidP="006A5850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F45FA3">
        <w:rPr>
          <w:rFonts w:ascii="Times New Roman" w:hAnsi="Times New Roman"/>
          <w:sz w:val="28"/>
        </w:rPr>
        <w:t>Решение Совета муниципального образования Новопокровский район от 28.11.2024 № 355 «Об утверждении Положения о порядке установки мемориальных досок, бюстов, памятных знаков на территории муниципального образования Новопокровский район» признать утратившим силу.</w:t>
      </w:r>
    </w:p>
    <w:p w:rsidR="002F220A" w:rsidRPr="00F45FA3" w:rsidRDefault="006A5850" w:rsidP="006A585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A73503" w:rsidRPr="00510CD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73503" w:rsidRPr="00510CD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</w:t>
      </w:r>
      <w:r w:rsidR="00035616">
        <w:rPr>
          <w:rFonts w:ascii="Times New Roman" w:hAnsi="Times New Roman"/>
          <w:sz w:val="28"/>
          <w:szCs w:val="28"/>
        </w:rPr>
        <w:t xml:space="preserve">постоянной </w:t>
      </w:r>
      <w:r w:rsidR="00A73503" w:rsidRPr="00510CD4">
        <w:rPr>
          <w:rFonts w:ascii="Times New Roman" w:hAnsi="Times New Roman"/>
          <w:sz w:val="28"/>
          <w:szCs w:val="28"/>
        </w:rPr>
        <w:t xml:space="preserve">комиссии Совета муниципального образования Новопокровский район по национальным вопросам, законности, правопорядку, общественным организациям </w:t>
      </w:r>
      <w:proofErr w:type="spellStart"/>
      <w:r w:rsidR="00F45FA3">
        <w:rPr>
          <w:rFonts w:ascii="Times New Roman" w:hAnsi="Times New Roman"/>
          <w:sz w:val="28"/>
          <w:szCs w:val="28"/>
        </w:rPr>
        <w:t>Юреня</w:t>
      </w:r>
      <w:proofErr w:type="spellEnd"/>
      <w:r w:rsidR="00F45FA3">
        <w:rPr>
          <w:rFonts w:ascii="Times New Roman" w:hAnsi="Times New Roman"/>
          <w:sz w:val="28"/>
          <w:szCs w:val="28"/>
        </w:rPr>
        <w:t xml:space="preserve"> Г.А.</w:t>
      </w:r>
    </w:p>
    <w:p w:rsidR="00A73503" w:rsidRPr="00035616" w:rsidRDefault="006A5850" w:rsidP="006A585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A73503" w:rsidRPr="007A0E38">
        <w:rPr>
          <w:rFonts w:ascii="Times New Roman" w:hAnsi="Times New Roman"/>
          <w:sz w:val="28"/>
          <w:szCs w:val="28"/>
        </w:rPr>
        <w:t xml:space="preserve">Настоящее решение вступает </w:t>
      </w:r>
      <w:r w:rsidR="00A73503">
        <w:rPr>
          <w:rFonts w:ascii="Times New Roman" w:hAnsi="Times New Roman"/>
          <w:sz w:val="28"/>
          <w:szCs w:val="28"/>
        </w:rPr>
        <w:t xml:space="preserve">в силу со дня его официального </w:t>
      </w:r>
      <w:r w:rsidR="00035616" w:rsidRPr="00035616">
        <w:rPr>
          <w:rFonts w:ascii="Times New Roman" w:hAnsi="Times New Roman"/>
          <w:sz w:val="28"/>
          <w:szCs w:val="28"/>
        </w:rPr>
        <w:t>опубликования</w:t>
      </w:r>
      <w:r w:rsidR="00A73503" w:rsidRPr="00035616">
        <w:rPr>
          <w:rFonts w:ascii="Times New Roman" w:hAnsi="Times New Roman"/>
          <w:sz w:val="28"/>
          <w:szCs w:val="28"/>
        </w:rPr>
        <w:t>.</w:t>
      </w:r>
    </w:p>
    <w:p w:rsidR="00A73503" w:rsidRPr="007A0E38" w:rsidRDefault="00A73503" w:rsidP="00A7350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3503" w:rsidRDefault="00A73503" w:rsidP="00A7350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3503" w:rsidRPr="00A46E43" w:rsidRDefault="00A73503" w:rsidP="00B00B0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483E" w:rsidRPr="008E483E" w:rsidRDefault="008E483E" w:rsidP="008E4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83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E483E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E483E" w:rsidRPr="008E483E" w:rsidRDefault="008E483E" w:rsidP="008E483E">
      <w:pPr>
        <w:tabs>
          <w:tab w:val="left" w:pos="43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83E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  <w:r w:rsidRPr="008E483E">
        <w:rPr>
          <w:rFonts w:ascii="Times New Roman" w:hAnsi="Times New Roman" w:cs="Times New Roman"/>
          <w:sz w:val="28"/>
          <w:szCs w:val="28"/>
        </w:rPr>
        <w:tab/>
      </w:r>
    </w:p>
    <w:p w:rsidR="00A73503" w:rsidRPr="008E483E" w:rsidRDefault="008E483E" w:rsidP="008E483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8E483E">
        <w:rPr>
          <w:rFonts w:ascii="Times New Roman" w:hAnsi="Times New Roman"/>
          <w:sz w:val="28"/>
          <w:szCs w:val="28"/>
        </w:rPr>
        <w:t>В.В.Кузнецов</w:t>
      </w:r>
    </w:p>
    <w:p w:rsidR="00B00B04" w:rsidRDefault="00B00B04" w:rsidP="00B00B0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35616" w:rsidRDefault="00035616" w:rsidP="00B00B0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00B04" w:rsidRPr="00A73503" w:rsidRDefault="00B00B04" w:rsidP="00B00B0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3503" w:rsidRPr="00A73503" w:rsidRDefault="00A73503" w:rsidP="00B00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50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A73503" w:rsidRPr="00A73503" w:rsidRDefault="00A73503" w:rsidP="00B00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50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F287E" w:rsidRPr="00B00B04" w:rsidRDefault="00A73503" w:rsidP="00B00B04">
      <w:pPr>
        <w:spacing w:after="0" w:line="24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A73503"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    </w:t>
      </w:r>
      <w:r w:rsidR="00B00B04">
        <w:rPr>
          <w:rFonts w:ascii="Times New Roman" w:hAnsi="Times New Roman" w:cs="Times New Roman"/>
          <w:sz w:val="28"/>
          <w:szCs w:val="28"/>
        </w:rPr>
        <w:t xml:space="preserve">  </w:t>
      </w:r>
      <w:r w:rsidRPr="00A73503">
        <w:rPr>
          <w:rFonts w:ascii="Times New Roman" w:hAnsi="Times New Roman" w:cs="Times New Roman"/>
          <w:sz w:val="28"/>
          <w:szCs w:val="28"/>
        </w:rPr>
        <w:t xml:space="preserve">         А.А. Пащенко</w:t>
      </w:r>
    </w:p>
    <w:sectPr w:rsidR="00AF287E" w:rsidRPr="00B00B04" w:rsidSect="00AE36C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D8C" w:rsidRDefault="001E6D8C" w:rsidP="00A73503">
      <w:pPr>
        <w:spacing w:after="0" w:line="240" w:lineRule="auto"/>
      </w:pPr>
      <w:r>
        <w:separator/>
      </w:r>
    </w:p>
  </w:endnote>
  <w:endnote w:type="continuationSeparator" w:id="0">
    <w:p w:rsidR="001E6D8C" w:rsidRDefault="001E6D8C" w:rsidP="00A73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D8C" w:rsidRDefault="001E6D8C" w:rsidP="00A73503">
      <w:pPr>
        <w:spacing w:after="0" w:line="240" w:lineRule="auto"/>
      </w:pPr>
      <w:r>
        <w:separator/>
      </w:r>
    </w:p>
  </w:footnote>
  <w:footnote w:type="continuationSeparator" w:id="0">
    <w:p w:rsidR="001E6D8C" w:rsidRDefault="001E6D8C" w:rsidP="00A73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250188"/>
      <w:docPartObj>
        <w:docPartGallery w:val="Page Numbers (Top of Page)"/>
        <w:docPartUnique/>
      </w:docPartObj>
    </w:sdtPr>
    <w:sdtContent>
      <w:p w:rsidR="00A73503" w:rsidRDefault="00C77D44">
        <w:pPr>
          <w:pStyle w:val="a6"/>
          <w:jc w:val="center"/>
        </w:pPr>
        <w:r>
          <w:rPr>
            <w:noProof/>
          </w:rPr>
          <w:fldChar w:fldCharType="begin"/>
        </w:r>
        <w:r w:rsidR="007B123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48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3503" w:rsidRDefault="00A7350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2F4"/>
    <w:multiLevelType w:val="singleLevel"/>
    <w:tmpl w:val="E5A466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1">
    <w:nsid w:val="19D12E7B"/>
    <w:multiLevelType w:val="hybridMultilevel"/>
    <w:tmpl w:val="21B2F2F6"/>
    <w:lvl w:ilvl="0" w:tplc="665C353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F7324A1"/>
    <w:multiLevelType w:val="singleLevel"/>
    <w:tmpl w:val="9E442E5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3">
    <w:nsid w:val="3B9B7511"/>
    <w:multiLevelType w:val="hybridMultilevel"/>
    <w:tmpl w:val="18DE5B0C"/>
    <w:lvl w:ilvl="0" w:tplc="B1AA73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3503"/>
    <w:rsid w:val="00011F97"/>
    <w:rsid w:val="00035616"/>
    <w:rsid w:val="00054368"/>
    <w:rsid w:val="00094547"/>
    <w:rsid w:val="000A12CD"/>
    <w:rsid w:val="000C4667"/>
    <w:rsid w:val="000C7B50"/>
    <w:rsid w:val="000E08E5"/>
    <w:rsid w:val="000F786F"/>
    <w:rsid w:val="00100E14"/>
    <w:rsid w:val="00112213"/>
    <w:rsid w:val="00126D51"/>
    <w:rsid w:val="001506C7"/>
    <w:rsid w:val="001D1558"/>
    <w:rsid w:val="001E6D8C"/>
    <w:rsid w:val="001F409C"/>
    <w:rsid w:val="00222D65"/>
    <w:rsid w:val="002600A9"/>
    <w:rsid w:val="00274FFD"/>
    <w:rsid w:val="002C02D0"/>
    <w:rsid w:val="002C482A"/>
    <w:rsid w:val="002F220A"/>
    <w:rsid w:val="003406DA"/>
    <w:rsid w:val="003565FB"/>
    <w:rsid w:val="00375AA1"/>
    <w:rsid w:val="003B64BE"/>
    <w:rsid w:val="003E2C0A"/>
    <w:rsid w:val="003F15F0"/>
    <w:rsid w:val="00422FCF"/>
    <w:rsid w:val="00434618"/>
    <w:rsid w:val="00472AF0"/>
    <w:rsid w:val="00473EC3"/>
    <w:rsid w:val="00565273"/>
    <w:rsid w:val="0058209F"/>
    <w:rsid w:val="005950C1"/>
    <w:rsid w:val="005A0D26"/>
    <w:rsid w:val="005F1AF6"/>
    <w:rsid w:val="005F77DB"/>
    <w:rsid w:val="00655DC3"/>
    <w:rsid w:val="006656CA"/>
    <w:rsid w:val="006869E0"/>
    <w:rsid w:val="006A5850"/>
    <w:rsid w:val="006B5D8E"/>
    <w:rsid w:val="006C5D27"/>
    <w:rsid w:val="006C79BF"/>
    <w:rsid w:val="006D4D3E"/>
    <w:rsid w:val="007235EF"/>
    <w:rsid w:val="00741056"/>
    <w:rsid w:val="007677D0"/>
    <w:rsid w:val="00771E8B"/>
    <w:rsid w:val="00772AE5"/>
    <w:rsid w:val="00786160"/>
    <w:rsid w:val="007A689E"/>
    <w:rsid w:val="007B0E54"/>
    <w:rsid w:val="007B1238"/>
    <w:rsid w:val="007B612A"/>
    <w:rsid w:val="007B6C22"/>
    <w:rsid w:val="007D7AA9"/>
    <w:rsid w:val="007F152B"/>
    <w:rsid w:val="00804088"/>
    <w:rsid w:val="0083070E"/>
    <w:rsid w:val="008521EB"/>
    <w:rsid w:val="008A1784"/>
    <w:rsid w:val="008A5827"/>
    <w:rsid w:val="008A6E18"/>
    <w:rsid w:val="008B51B1"/>
    <w:rsid w:val="008C59F0"/>
    <w:rsid w:val="008E483E"/>
    <w:rsid w:val="009127AF"/>
    <w:rsid w:val="0092004D"/>
    <w:rsid w:val="00925D1B"/>
    <w:rsid w:val="00942870"/>
    <w:rsid w:val="009436F3"/>
    <w:rsid w:val="00950E4D"/>
    <w:rsid w:val="00956C89"/>
    <w:rsid w:val="009578EA"/>
    <w:rsid w:val="009D4914"/>
    <w:rsid w:val="009D6F7C"/>
    <w:rsid w:val="00A336EB"/>
    <w:rsid w:val="00A73503"/>
    <w:rsid w:val="00A905E6"/>
    <w:rsid w:val="00AC7D1B"/>
    <w:rsid w:val="00AE286B"/>
    <w:rsid w:val="00AE36C3"/>
    <w:rsid w:val="00AF287E"/>
    <w:rsid w:val="00B00B04"/>
    <w:rsid w:val="00B24548"/>
    <w:rsid w:val="00B36B4A"/>
    <w:rsid w:val="00B472C7"/>
    <w:rsid w:val="00B537C5"/>
    <w:rsid w:val="00B761BA"/>
    <w:rsid w:val="00BC2EAD"/>
    <w:rsid w:val="00BD0881"/>
    <w:rsid w:val="00BE45E8"/>
    <w:rsid w:val="00C6268C"/>
    <w:rsid w:val="00C638E4"/>
    <w:rsid w:val="00C77D44"/>
    <w:rsid w:val="00C91679"/>
    <w:rsid w:val="00CD3AF4"/>
    <w:rsid w:val="00D23C84"/>
    <w:rsid w:val="00D44A25"/>
    <w:rsid w:val="00D54151"/>
    <w:rsid w:val="00D70506"/>
    <w:rsid w:val="00D748DA"/>
    <w:rsid w:val="00D91396"/>
    <w:rsid w:val="00DB5B61"/>
    <w:rsid w:val="00E16513"/>
    <w:rsid w:val="00EB76DD"/>
    <w:rsid w:val="00EC3308"/>
    <w:rsid w:val="00EE4C33"/>
    <w:rsid w:val="00F406C9"/>
    <w:rsid w:val="00F45FA3"/>
    <w:rsid w:val="00F9762F"/>
    <w:rsid w:val="00F97932"/>
    <w:rsid w:val="00FE5320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7350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A73503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Цветовое выделение"/>
    <w:uiPriority w:val="99"/>
    <w:rsid w:val="00A73503"/>
    <w:rPr>
      <w:b/>
      <w:bCs/>
      <w:color w:val="26282F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A73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3503"/>
  </w:style>
  <w:style w:type="paragraph" w:styleId="a8">
    <w:name w:val="footer"/>
    <w:basedOn w:val="a"/>
    <w:link w:val="a9"/>
    <w:uiPriority w:val="99"/>
    <w:semiHidden/>
    <w:unhideWhenUsed/>
    <w:rsid w:val="00A73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3503"/>
  </w:style>
  <w:style w:type="character" w:styleId="aa">
    <w:name w:val="Hyperlink"/>
    <w:basedOn w:val="a0"/>
    <w:uiPriority w:val="99"/>
    <w:unhideWhenUsed/>
    <w:rsid w:val="0043461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qFormat/>
    <w:rsid w:val="00AE286B"/>
    <w:rPr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E286B"/>
    <w:pPr>
      <w:widowControl w:val="0"/>
      <w:shd w:val="clear" w:color="auto" w:fill="FFFFFF"/>
      <w:spacing w:before="600" w:after="0" w:line="0" w:lineRule="atLeast"/>
      <w:jc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EF512-7580-4293-A873-83E77332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URotdel-1</dc:creator>
  <cp:lastModifiedBy>kuhtinova</cp:lastModifiedBy>
  <cp:revision>13</cp:revision>
  <cp:lastPrinted>2026-04-07T10:03:00Z</cp:lastPrinted>
  <dcterms:created xsi:type="dcterms:W3CDTF">2026-04-07T06:47:00Z</dcterms:created>
  <dcterms:modified xsi:type="dcterms:W3CDTF">2026-04-14T11:06:00Z</dcterms:modified>
</cp:coreProperties>
</file>